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73383" w14:textId="3047B24B" w:rsidR="00D74C10" w:rsidRPr="00D74C10" w:rsidRDefault="00283380" w:rsidP="000406B0">
      <w:pPr>
        <w:pStyle w:val="Header"/>
        <w:spacing w:before="240" w:after="3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74C10">
        <w:rPr>
          <w:rFonts w:ascii="Arial" w:hAnsi="Arial" w:cs="Arial"/>
          <w:sz w:val="24"/>
          <w:szCs w:val="24"/>
        </w:rPr>
        <w:t xml:space="preserve"> whistleblower has the option to identif</w:t>
      </w:r>
      <w:bookmarkStart w:id="0" w:name="_GoBack"/>
      <w:bookmarkEnd w:id="0"/>
      <w:r w:rsidR="00D74C10">
        <w:rPr>
          <w:rFonts w:ascii="Arial" w:hAnsi="Arial" w:cs="Arial"/>
          <w:sz w:val="24"/>
          <w:szCs w:val="24"/>
        </w:rPr>
        <w:t>y himself / herself or remain anonymous</w:t>
      </w:r>
      <w:r w:rsidR="000406B0">
        <w:rPr>
          <w:rFonts w:ascii="Arial" w:hAnsi="Arial" w:cs="Arial"/>
          <w:sz w:val="24"/>
          <w:szCs w:val="24"/>
        </w:rPr>
        <w:t xml:space="preserve"> when making a report</w:t>
      </w:r>
      <w:r w:rsidR="00D74C10">
        <w:rPr>
          <w:rFonts w:ascii="Arial" w:hAnsi="Arial" w:cs="Arial"/>
          <w:sz w:val="24"/>
          <w:szCs w:val="24"/>
        </w:rPr>
        <w:t xml:space="preserve">. However, </w:t>
      </w:r>
      <w:r w:rsidR="00D74C10" w:rsidRPr="007B3212">
        <w:rPr>
          <w:rFonts w:ascii="Arial" w:hAnsi="Arial" w:cs="Arial"/>
          <w:sz w:val="24"/>
          <w:szCs w:val="24"/>
        </w:rPr>
        <w:t>concerns expressed or information provided anonymously will be investigated on the basis of their merits.</w:t>
      </w:r>
      <w:r w:rsidR="00D74C10">
        <w:rPr>
          <w:rFonts w:ascii="Arial" w:hAnsi="Arial" w:cs="Arial"/>
          <w:sz w:val="24"/>
          <w:szCs w:val="24"/>
        </w:rPr>
        <w:t xml:space="preserve"> Vague or insufficient information can impede the investigation process and consequently allegations may not be pursued.</w:t>
      </w:r>
      <w:r w:rsidR="000406B0">
        <w:rPr>
          <w:rFonts w:ascii="Arial" w:hAnsi="Arial" w:cs="Arial"/>
          <w:sz w:val="24"/>
          <w:szCs w:val="24"/>
        </w:rPr>
        <w:t xml:space="preserve"> </w:t>
      </w:r>
      <w:r w:rsidR="00D74C10">
        <w:rPr>
          <w:rFonts w:ascii="Arial" w:hAnsi="Arial" w:cs="Arial"/>
          <w:sz w:val="24"/>
          <w:szCs w:val="24"/>
        </w:rPr>
        <w:t>Hence, t</w:t>
      </w:r>
      <w:r w:rsidR="00D74C10" w:rsidRPr="00D74C10">
        <w:rPr>
          <w:rFonts w:ascii="Arial" w:hAnsi="Arial" w:cs="Arial"/>
          <w:sz w:val="24"/>
          <w:szCs w:val="24"/>
        </w:rPr>
        <w:t xml:space="preserve">o facilitate our independent investigation, </w:t>
      </w:r>
      <w:r w:rsidR="00D74C10">
        <w:rPr>
          <w:rFonts w:ascii="Arial" w:hAnsi="Arial" w:cs="Arial"/>
          <w:sz w:val="24"/>
          <w:szCs w:val="24"/>
        </w:rPr>
        <w:t>we encourage you to</w:t>
      </w:r>
      <w:r w:rsidR="00D74C10" w:rsidRPr="00D74C10">
        <w:rPr>
          <w:rFonts w:ascii="Arial" w:hAnsi="Arial" w:cs="Arial"/>
          <w:sz w:val="24"/>
          <w:szCs w:val="24"/>
        </w:rPr>
        <w:t xml:space="preserve"> provide us with the </w:t>
      </w:r>
      <w:r w:rsidR="000406B0">
        <w:rPr>
          <w:rFonts w:ascii="Arial" w:hAnsi="Arial" w:cs="Arial"/>
          <w:sz w:val="24"/>
          <w:szCs w:val="24"/>
        </w:rPr>
        <w:t xml:space="preserve">requested </w:t>
      </w:r>
      <w:r w:rsidR="00D74C10" w:rsidRPr="00D74C10">
        <w:rPr>
          <w:rFonts w:ascii="Arial" w:hAnsi="Arial" w:cs="Arial"/>
          <w:sz w:val="24"/>
          <w:szCs w:val="24"/>
        </w:rPr>
        <w:t>information</w:t>
      </w:r>
      <w:r w:rsidR="000406B0">
        <w:rPr>
          <w:rFonts w:ascii="Arial" w:hAnsi="Arial" w:cs="Arial"/>
          <w:sz w:val="24"/>
          <w:szCs w:val="24"/>
        </w:rPr>
        <w:t xml:space="preserve"> contained in the form </w:t>
      </w:r>
      <w:r>
        <w:rPr>
          <w:rFonts w:ascii="Arial" w:hAnsi="Arial" w:cs="Arial"/>
          <w:sz w:val="24"/>
          <w:szCs w:val="24"/>
        </w:rPr>
        <w:t>below</w:t>
      </w:r>
      <w:r w:rsidR="00D74C10" w:rsidRPr="00D74C10">
        <w:rPr>
          <w:rFonts w:ascii="Arial" w:hAnsi="Arial" w:cs="Arial"/>
          <w:sz w:val="24"/>
          <w:szCs w:val="24"/>
        </w:rPr>
        <w:t>.</w:t>
      </w:r>
      <w:r w:rsidR="00D74C10">
        <w:rPr>
          <w:rFonts w:ascii="Arial" w:hAnsi="Arial" w:cs="Arial"/>
          <w:sz w:val="24"/>
          <w:szCs w:val="24"/>
        </w:rPr>
        <w:t xml:space="preserve"> Your report is important </w:t>
      </w:r>
      <w:r w:rsidR="000406B0">
        <w:rPr>
          <w:rFonts w:ascii="Arial" w:hAnsi="Arial" w:cs="Arial"/>
          <w:sz w:val="24"/>
          <w:szCs w:val="24"/>
        </w:rPr>
        <w:t>and will be handled with strictest confidence.</w:t>
      </w:r>
    </w:p>
    <w:tbl>
      <w:tblPr>
        <w:tblStyle w:val="TableGrid"/>
        <w:tblW w:w="12648" w:type="dxa"/>
        <w:tblInd w:w="360" w:type="dxa"/>
        <w:tblLook w:val="04A0" w:firstRow="1" w:lastRow="0" w:firstColumn="1" w:lastColumn="0" w:noHBand="0" w:noVBand="1"/>
      </w:tblPr>
      <w:tblGrid>
        <w:gridCol w:w="4001"/>
        <w:gridCol w:w="2670"/>
        <w:gridCol w:w="3544"/>
        <w:gridCol w:w="2433"/>
      </w:tblGrid>
      <w:tr w:rsidR="000406B0" w14:paraId="284484B5" w14:textId="77777777" w:rsidTr="00283380">
        <w:trPr>
          <w:trHeight w:val="530"/>
        </w:trPr>
        <w:tc>
          <w:tcPr>
            <w:tcW w:w="6671" w:type="dxa"/>
            <w:gridSpan w:val="2"/>
            <w:vAlign w:val="center"/>
          </w:tcPr>
          <w:p w14:paraId="404F2645" w14:textId="1194A9AE" w:rsidR="000406B0" w:rsidRDefault="000406B0" w:rsidP="00283380">
            <w:pPr>
              <w:pStyle w:val="Header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Informant Name</w:t>
            </w:r>
            <w:r w:rsidR="0028338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500014E" w14:textId="0E0065D4" w:rsidR="00283380" w:rsidRPr="008979A7" w:rsidRDefault="00283380" w:rsidP="00283380">
            <w:pPr>
              <w:pStyle w:val="Header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ACC5D82" w14:textId="0F3E2EE9" w:rsidR="000406B0" w:rsidRDefault="000406B0" w:rsidP="00283380">
            <w:pPr>
              <w:pStyle w:val="Header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NRIC</w:t>
            </w:r>
            <w:r w:rsidR="00283380">
              <w:rPr>
                <w:rFonts w:ascii="Arial" w:hAnsi="Arial" w:cs="Arial"/>
                <w:b/>
                <w:sz w:val="24"/>
                <w:szCs w:val="24"/>
              </w:rPr>
              <w:t xml:space="preserve"> (last 3 digits):</w:t>
            </w:r>
          </w:p>
          <w:p w14:paraId="2C3EE993" w14:textId="377BFE02" w:rsidR="00283380" w:rsidRPr="008979A7" w:rsidRDefault="00283380" w:rsidP="00283380">
            <w:pPr>
              <w:pStyle w:val="Header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1C62B3B3" w14:textId="5F9A6B0C" w:rsidR="000406B0" w:rsidRDefault="000406B0" w:rsidP="00283380">
            <w:pPr>
              <w:pStyle w:val="Header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report</w:t>
            </w:r>
            <w:r w:rsidR="0028338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49376E3" w14:textId="7D2C0257" w:rsidR="00283380" w:rsidRPr="008979A7" w:rsidRDefault="00283380" w:rsidP="00283380">
            <w:pPr>
              <w:pStyle w:val="Header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06B0" w14:paraId="11E5A4A4" w14:textId="77777777" w:rsidTr="00283380">
        <w:trPr>
          <w:trHeight w:val="1061"/>
        </w:trPr>
        <w:tc>
          <w:tcPr>
            <w:tcW w:w="4001" w:type="dxa"/>
            <w:vMerge w:val="restart"/>
            <w:vAlign w:val="center"/>
          </w:tcPr>
          <w:p w14:paraId="67A3EDF7" w14:textId="45236714" w:rsidR="000406B0" w:rsidRPr="008979A7" w:rsidRDefault="000406B0" w:rsidP="00283380">
            <w:pPr>
              <w:pStyle w:val="Header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  <w:tc>
          <w:tcPr>
            <w:tcW w:w="8647" w:type="dxa"/>
            <w:gridSpan w:val="3"/>
            <w:vAlign w:val="center"/>
          </w:tcPr>
          <w:p w14:paraId="16ED113F" w14:textId="00ADF642" w:rsidR="000406B0" w:rsidRDefault="000406B0" w:rsidP="00283380">
            <w:pPr>
              <w:pStyle w:val="Header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Tel. No. (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home / mobile / office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28338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FBB62AC" w14:textId="77777777" w:rsidR="000406B0" w:rsidRPr="004A251F" w:rsidRDefault="000406B0" w:rsidP="0028338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(include a convenient time to be contacted)</w:t>
            </w:r>
          </w:p>
          <w:p w14:paraId="72C53094" w14:textId="77777777" w:rsidR="000406B0" w:rsidRPr="00283380" w:rsidRDefault="000406B0" w:rsidP="00283380">
            <w:pPr>
              <w:pStyle w:val="Header"/>
              <w:spacing w:before="40" w:after="4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406B0" w14:paraId="0C02F37E" w14:textId="77777777" w:rsidTr="00283380">
        <w:trPr>
          <w:trHeight w:val="502"/>
        </w:trPr>
        <w:tc>
          <w:tcPr>
            <w:tcW w:w="4001" w:type="dxa"/>
            <w:vMerge/>
            <w:vAlign w:val="center"/>
          </w:tcPr>
          <w:p w14:paraId="31E9D942" w14:textId="77777777" w:rsidR="000406B0" w:rsidRDefault="000406B0" w:rsidP="00283380">
            <w:pPr>
              <w:pStyle w:val="Header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73407CDC" w14:textId="2CCCE3EC" w:rsidR="000406B0" w:rsidRPr="008979A7" w:rsidRDefault="000406B0" w:rsidP="00283380">
            <w:pPr>
              <w:pStyle w:val="Header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</w:t>
            </w:r>
            <w:r w:rsidR="0028338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0406B0" w14:paraId="65EE2D1A" w14:textId="77777777" w:rsidTr="00283380">
        <w:trPr>
          <w:trHeight w:val="530"/>
        </w:trPr>
        <w:tc>
          <w:tcPr>
            <w:tcW w:w="4001" w:type="dxa"/>
            <w:vAlign w:val="center"/>
          </w:tcPr>
          <w:p w14:paraId="6843EE14" w14:textId="23851FD8" w:rsidR="000406B0" w:rsidRPr="008979A7" w:rsidRDefault="000406B0" w:rsidP="00283380">
            <w:pPr>
              <w:pStyle w:val="Header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Reason(s) for reporting</w:t>
            </w:r>
          </w:p>
        </w:tc>
        <w:tc>
          <w:tcPr>
            <w:tcW w:w="8647" w:type="dxa"/>
            <w:gridSpan w:val="3"/>
            <w:vAlign w:val="center"/>
          </w:tcPr>
          <w:p w14:paraId="11117625" w14:textId="7A363A49" w:rsidR="00283380" w:rsidRPr="008979A7" w:rsidRDefault="00283380" w:rsidP="00283380">
            <w:pPr>
              <w:pStyle w:val="Header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06B0" w14:paraId="5EE118C4" w14:textId="77777777" w:rsidTr="00283380">
        <w:trPr>
          <w:trHeight w:val="530"/>
        </w:trPr>
        <w:tc>
          <w:tcPr>
            <w:tcW w:w="12648" w:type="dxa"/>
            <w:gridSpan w:val="4"/>
            <w:vAlign w:val="center"/>
          </w:tcPr>
          <w:p w14:paraId="7D45191B" w14:textId="77777777" w:rsidR="000406B0" w:rsidRPr="008979A7" w:rsidRDefault="000406B0" w:rsidP="00283380">
            <w:pPr>
              <w:pStyle w:val="Header"/>
              <w:spacing w:before="40" w:after="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79A7">
              <w:rPr>
                <w:rFonts w:ascii="Arial" w:hAnsi="Arial" w:cs="Arial"/>
                <w:b/>
                <w:sz w:val="24"/>
                <w:szCs w:val="24"/>
              </w:rPr>
              <w:t>Impropriety</w:t>
            </w:r>
          </w:p>
        </w:tc>
      </w:tr>
      <w:tr w:rsidR="000406B0" w14:paraId="6F522C3E" w14:textId="77777777" w:rsidTr="00283380">
        <w:tc>
          <w:tcPr>
            <w:tcW w:w="4001" w:type="dxa"/>
          </w:tcPr>
          <w:p w14:paraId="7C80100F" w14:textId="77777777" w:rsidR="000406B0" w:rsidRDefault="000406B0" w:rsidP="00283380">
            <w:pPr>
              <w:pStyle w:val="Header"/>
              <w:spacing w:before="40" w:after="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</w:t>
            </w:r>
          </w:p>
        </w:tc>
        <w:tc>
          <w:tcPr>
            <w:tcW w:w="8647" w:type="dxa"/>
            <w:gridSpan w:val="3"/>
          </w:tcPr>
          <w:p w14:paraId="57F50F20" w14:textId="77777777" w:rsidR="000406B0" w:rsidRDefault="000406B0" w:rsidP="00283380">
            <w:pPr>
              <w:pStyle w:val="Header"/>
              <w:spacing w:before="40" w:after="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6B0" w14:paraId="2EFD160C" w14:textId="77777777" w:rsidTr="00283380">
        <w:tc>
          <w:tcPr>
            <w:tcW w:w="4001" w:type="dxa"/>
          </w:tcPr>
          <w:p w14:paraId="3E783CC3" w14:textId="77777777" w:rsidR="000406B0" w:rsidRDefault="000406B0" w:rsidP="00283380">
            <w:pPr>
              <w:pStyle w:val="Header"/>
              <w:spacing w:before="40" w:after="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/ Facts</w:t>
            </w:r>
          </w:p>
          <w:p w14:paraId="25BFD098" w14:textId="77777777" w:rsidR="000406B0" w:rsidRDefault="000406B0" w:rsidP="00283380">
            <w:pPr>
              <w:pStyle w:val="Header"/>
              <w:spacing w:before="40" w:after="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9A7">
              <w:rPr>
                <w:rFonts w:ascii="Arial" w:hAnsi="Arial" w:cs="Arial"/>
                <w:i/>
                <w:sz w:val="20"/>
                <w:szCs w:val="20"/>
              </w:rPr>
              <w:t>(E.g. date of incident,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how was incident discovered, how long has the impropriety been happening, contract, value, documentation of evidence where available, etc.)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gridSpan w:val="3"/>
          </w:tcPr>
          <w:p w14:paraId="4AB22332" w14:textId="77777777" w:rsidR="000406B0" w:rsidRDefault="000406B0" w:rsidP="00283380">
            <w:pPr>
              <w:pStyle w:val="Header"/>
              <w:spacing w:before="40" w:after="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6B0" w14:paraId="14AFC1AF" w14:textId="77777777" w:rsidTr="00283380">
        <w:tc>
          <w:tcPr>
            <w:tcW w:w="4001" w:type="dxa"/>
          </w:tcPr>
          <w:p w14:paraId="3E439EE1" w14:textId="77777777" w:rsidR="000406B0" w:rsidRDefault="000406B0" w:rsidP="00283380">
            <w:pPr>
              <w:pStyle w:val="Header"/>
              <w:spacing w:before="40" w:after="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Alleged perpetrator(s)</w:t>
            </w:r>
          </w:p>
        </w:tc>
        <w:tc>
          <w:tcPr>
            <w:tcW w:w="8647" w:type="dxa"/>
            <w:gridSpan w:val="3"/>
          </w:tcPr>
          <w:p w14:paraId="6D272A09" w14:textId="77777777" w:rsidR="000406B0" w:rsidRDefault="000406B0" w:rsidP="00283380">
            <w:pPr>
              <w:pStyle w:val="Header"/>
              <w:spacing w:before="40" w:after="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32F362" w14:textId="4B509313" w:rsidR="00283380" w:rsidRDefault="00283380" w:rsidP="00283380">
            <w:pPr>
              <w:pStyle w:val="Header"/>
              <w:spacing w:before="40" w:after="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6B0" w14:paraId="27DDDDDD" w14:textId="77777777" w:rsidTr="00283380">
        <w:tc>
          <w:tcPr>
            <w:tcW w:w="4001" w:type="dxa"/>
          </w:tcPr>
          <w:p w14:paraId="35A60A33" w14:textId="77777777" w:rsidR="000406B0" w:rsidRDefault="000406B0" w:rsidP="00283380">
            <w:pPr>
              <w:pStyle w:val="Header"/>
              <w:spacing w:before="40" w:after="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Department(s) / companies involved</w:t>
            </w:r>
          </w:p>
        </w:tc>
        <w:tc>
          <w:tcPr>
            <w:tcW w:w="8647" w:type="dxa"/>
            <w:gridSpan w:val="3"/>
          </w:tcPr>
          <w:p w14:paraId="031F705D" w14:textId="77777777" w:rsidR="000406B0" w:rsidRDefault="000406B0" w:rsidP="00283380">
            <w:pPr>
              <w:pStyle w:val="Header"/>
              <w:spacing w:before="40" w:after="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E22623" w14:textId="1284939C" w:rsidR="00283380" w:rsidRDefault="00283380" w:rsidP="00283380">
            <w:pPr>
              <w:pStyle w:val="Header"/>
              <w:spacing w:before="40" w:after="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953643" w14:textId="77777777" w:rsidR="00D74C10" w:rsidRDefault="00D74C10"/>
    <w:sectPr w:rsidR="00D74C10" w:rsidSect="002833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C50"/>
    <w:rsid w:val="000406B0"/>
    <w:rsid w:val="00114C9F"/>
    <w:rsid w:val="00202AF0"/>
    <w:rsid w:val="00283380"/>
    <w:rsid w:val="003B123F"/>
    <w:rsid w:val="006B14B1"/>
    <w:rsid w:val="00830417"/>
    <w:rsid w:val="00A149BF"/>
    <w:rsid w:val="00B62C96"/>
    <w:rsid w:val="00CA1E94"/>
    <w:rsid w:val="00D74C10"/>
    <w:rsid w:val="00DA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91A87"/>
  <w15:docId w15:val="{F3FCB78C-DF98-4880-8316-9A133604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74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Tan Mui Tian</dc:creator>
  <cp:lastModifiedBy>Author</cp:lastModifiedBy>
  <cp:revision>2</cp:revision>
  <cp:lastPrinted>2013-01-02T08:28:00Z</cp:lastPrinted>
  <dcterms:created xsi:type="dcterms:W3CDTF">2020-11-18T03:11:00Z</dcterms:created>
  <dcterms:modified xsi:type="dcterms:W3CDTF">2020-11-18T03:11:00Z</dcterms:modified>
</cp:coreProperties>
</file>